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F50D" w14:textId="33FFD85D" w:rsidR="00566F92" w:rsidRDefault="6FE276CE" w:rsidP="6FE276CE">
      <w:r w:rsidRPr="6FE276CE">
        <w:rPr>
          <w:rFonts w:ascii="Garamond" w:eastAsia="Garamond" w:hAnsi="Garamond" w:cs="Garamond"/>
          <w:b/>
          <w:bCs/>
          <w:color w:val="000000" w:themeColor="text1"/>
          <w:sz w:val="24"/>
          <w:szCs w:val="24"/>
        </w:rPr>
        <w:t>This devotional started as a private journal of spoken word poems and art with the Bible verses that inspired it or explain the thought behind it. The work deals with my spiritual battles, life struggles (some more personal than others) and my joys of worshipping God and sometimes not understanding his purpose for me or others but still trying to make sense of it all. This was meant for only me and my Lord and Saviour; Jesus Christ, but I’ve decided to share it with others in the hope that they would find some solace and venture to foster a greater relationship with God. The writing in this book may entertain and hopefully answer some questions but more importantly it may get you to ask some questions as told to us in Matthew 7:8 “For every one that asks receives; and those that seek find; and to those that knock it shall be opened.”</w:t>
      </w:r>
    </w:p>
    <w:p w14:paraId="2C078E63" w14:textId="3689141B" w:rsidR="00566F92" w:rsidRDefault="00566F92" w:rsidP="6FE276CE"/>
    <w:sectPr w:rsidR="00566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86279C"/>
    <w:rsid w:val="00566F92"/>
    <w:rsid w:val="00E2290B"/>
    <w:rsid w:val="3886279C"/>
    <w:rsid w:val="6FE2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279C"/>
  <w15:chartTrackingRefBased/>
  <w15:docId w15:val="{DA7B6032-BF47-4E0D-A842-6471D3A9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JAIME</dc:creator>
  <cp:keywords/>
  <dc:description/>
  <cp:lastModifiedBy>NELSON JAIME</cp:lastModifiedBy>
  <cp:revision>2</cp:revision>
  <dcterms:created xsi:type="dcterms:W3CDTF">2023-03-11T21:32:00Z</dcterms:created>
  <dcterms:modified xsi:type="dcterms:W3CDTF">2023-03-11T21:32:00Z</dcterms:modified>
</cp:coreProperties>
</file>